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8189D" w:rsidP="0028189D">
      <w:pPr>
        <w:pStyle w:val="NoSpacing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Дело № 2-2392</w:t>
      </w:r>
      <w:r>
        <w:rPr>
          <w:rFonts w:ascii="Times New Roman" w:hAnsi="Times New Roman" w:cs="Times New Roman"/>
          <w:color w:val="FF0000"/>
        </w:rPr>
        <w:t>-2106</w:t>
      </w:r>
      <w:r>
        <w:rPr>
          <w:rFonts w:ascii="Times New Roman" w:hAnsi="Times New Roman" w:cs="Times New Roman"/>
        </w:rPr>
        <w:t>/2026</w:t>
      </w:r>
    </w:p>
    <w:p w:rsidR="0028189D" w:rsidP="0028189D">
      <w:pPr>
        <w:pStyle w:val="NoSpacing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86MS0046-01-2026-003581-37</w:t>
      </w:r>
    </w:p>
    <w:p w:rsidR="0028189D" w:rsidP="0028189D">
      <w:pPr>
        <w:pStyle w:val="NoSpacing"/>
        <w:ind w:firstLine="0"/>
        <w:jc w:val="both"/>
        <w:rPr>
          <w:rFonts w:ascii="Times New Roman" w:hAnsi="Times New Roman" w:cs="Times New Roman"/>
        </w:rPr>
      </w:pPr>
    </w:p>
    <w:p w:rsidR="0028189D" w:rsidP="0028189D">
      <w:pPr>
        <w:pStyle w:val="NoSpacing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</w:t>
      </w:r>
    </w:p>
    <w:p w:rsidR="0028189D" w:rsidP="0028189D">
      <w:pPr>
        <w:pStyle w:val="NoSpacing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ИМЕНЕМ РОССИЙСКОЙ ФЕДЕРАЦИИ</w:t>
      </w:r>
    </w:p>
    <w:p w:rsidR="0028189D" w:rsidP="0028189D">
      <w:pPr>
        <w:pStyle w:val="NoSpacing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(РЕЗОЛЮТИВНАЯ ЧАСТЬ)</w:t>
      </w:r>
    </w:p>
    <w:p w:rsidR="0028189D" w:rsidP="0028189D">
      <w:pPr>
        <w:pStyle w:val="NoSpacing"/>
        <w:ind w:firstLine="0"/>
        <w:jc w:val="both"/>
        <w:rPr>
          <w:rFonts w:ascii="Times New Roman" w:hAnsi="Times New Roman" w:cs="Times New Roman"/>
        </w:rPr>
      </w:pPr>
    </w:p>
    <w:p w:rsidR="0028189D" w:rsidP="0028189D">
      <w:pPr>
        <w:pStyle w:val="NoSpacing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г. Нижневартовск                                                               17 июля 2026 года</w:t>
      </w:r>
    </w:p>
    <w:p w:rsidR="0028189D" w:rsidP="0028189D">
      <w:pPr>
        <w:pStyle w:val="NoSpacing"/>
        <w:ind w:firstLine="0"/>
        <w:jc w:val="both"/>
        <w:rPr>
          <w:rFonts w:ascii="Times New Roman" w:hAnsi="Times New Roman" w:cs="Times New Roman"/>
        </w:rPr>
      </w:pPr>
    </w:p>
    <w:p w:rsidR="0028189D" w:rsidP="0028189D">
      <w:pPr>
        <w:pStyle w:val="NoSpacing"/>
        <w:ind w:firstLine="567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Мировой судья судебного участка № 6 </w:t>
      </w:r>
      <w:r>
        <w:rPr>
          <w:rFonts w:ascii="Times New Roman" w:hAnsi="Times New Roman" w:cs="Times New Roman"/>
        </w:rPr>
        <w:t xml:space="preserve">Нижневартовского судебного района города окружного значения Нижневартовска Ханты - Мансийского автономного округа - Югры Аксенова Е.В., </w:t>
      </w:r>
    </w:p>
    <w:p w:rsidR="0028189D" w:rsidP="0028189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секретаре Вечер А.А.,</w:t>
      </w:r>
    </w:p>
    <w:p w:rsidR="0028189D" w:rsidP="0028189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отсутствие надлежащим образом уведомленных лиц: представителя истца </w:t>
      </w:r>
      <w:r>
        <w:rPr>
          <w:rFonts w:ascii="Times New Roman" w:hAnsi="Times New Roman" w:cs="Times New Roman"/>
          <w:color w:val="FF0000"/>
        </w:rPr>
        <w:t>АО «Городские электриче</w:t>
      </w:r>
      <w:r>
        <w:rPr>
          <w:rFonts w:ascii="Times New Roman" w:hAnsi="Times New Roman" w:cs="Times New Roman"/>
          <w:color w:val="FF0000"/>
        </w:rPr>
        <w:t xml:space="preserve">ские сети», </w:t>
      </w:r>
      <w:r>
        <w:rPr>
          <w:rFonts w:ascii="Times New Roman" w:hAnsi="Times New Roman" w:cs="Times New Roman"/>
        </w:rPr>
        <w:t>ответчика Герой В.В.</w:t>
      </w:r>
    </w:p>
    <w:p w:rsidR="0028189D" w:rsidP="0028189D">
      <w:pPr>
        <w:pStyle w:val="NoSpacing"/>
        <w:ind w:firstLine="567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рассмотрев в открытом судебном заседании гражданское дело по исковому заявлению </w:t>
      </w:r>
      <w:r>
        <w:rPr>
          <w:rFonts w:ascii="Times New Roman" w:hAnsi="Times New Roman" w:cs="Times New Roman"/>
          <w:color w:val="FF0000"/>
        </w:rPr>
        <w:t>АО «Городские электрические сети</w:t>
      </w:r>
      <w:r>
        <w:rPr>
          <w:rFonts w:ascii="Times New Roman" w:hAnsi="Times New Roman" w:cs="Times New Roman"/>
        </w:rPr>
        <w:t xml:space="preserve">» к Герой Владимиру Владимировичу о взыскании задолженности по оплате коммунальной услуги «отопление и горячее </w:t>
      </w:r>
      <w:r>
        <w:rPr>
          <w:rFonts w:ascii="Times New Roman" w:hAnsi="Times New Roman" w:cs="Times New Roman"/>
        </w:rPr>
        <w:t>водоснабжение»</w:t>
      </w:r>
      <w:r>
        <w:rPr>
          <w:rFonts w:ascii="Times New Roman" w:hAnsi="Times New Roman" w:cs="Times New Roman"/>
          <w:color w:val="FF0000"/>
        </w:rPr>
        <w:t xml:space="preserve">, </w:t>
      </w:r>
    </w:p>
    <w:p w:rsidR="0028189D" w:rsidP="0028189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руководствуясь ст.ст. 194-199 ГПК РФ, мировой судья,</w:t>
      </w:r>
    </w:p>
    <w:p w:rsidR="0028189D" w:rsidP="0028189D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28189D" w:rsidP="0028189D">
      <w:pPr>
        <w:pStyle w:val="NoSpacing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РЕШИЛ:</w:t>
      </w:r>
    </w:p>
    <w:p w:rsidR="0028189D" w:rsidP="0028189D">
      <w:pPr>
        <w:pStyle w:val="NoSpacing"/>
        <w:ind w:firstLine="0"/>
        <w:jc w:val="center"/>
        <w:rPr>
          <w:rFonts w:ascii="Times New Roman" w:hAnsi="Times New Roman" w:cs="Times New Roman"/>
        </w:rPr>
      </w:pPr>
    </w:p>
    <w:p w:rsidR="0028189D" w:rsidP="0028189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исковые требования </w:t>
      </w:r>
      <w:r>
        <w:rPr>
          <w:rFonts w:ascii="Times New Roman" w:hAnsi="Times New Roman" w:cs="Times New Roman"/>
          <w:color w:val="FF0000"/>
        </w:rPr>
        <w:t>АО «Городские электрические сети</w:t>
      </w:r>
      <w:r>
        <w:rPr>
          <w:rFonts w:ascii="Times New Roman" w:hAnsi="Times New Roman" w:cs="Times New Roman"/>
        </w:rPr>
        <w:t>» к Герой Владимиру Владимировичу о взыскании задолженности по оплате коммунальной услуги «отопление и горячее водоснабжение»,</w:t>
      </w:r>
      <w:r>
        <w:rPr>
          <w:rFonts w:ascii="Times New Roman" w:hAnsi="Times New Roman" w:cs="Times New Roman"/>
        </w:rPr>
        <w:t xml:space="preserve"> удовлетворить в полном объеме. </w:t>
      </w:r>
    </w:p>
    <w:p w:rsidR="0028189D" w:rsidP="0028189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Взыскать с Герой Владимира Владимировича (паспорт ***</w:t>
      </w:r>
      <w:r>
        <w:rPr>
          <w:rFonts w:ascii="Times New Roman" w:hAnsi="Times New Roman" w:cs="Times New Roman"/>
        </w:rPr>
        <w:t xml:space="preserve">) в пользу </w:t>
      </w:r>
      <w:r>
        <w:rPr>
          <w:rFonts w:ascii="Times New Roman" w:hAnsi="Times New Roman" w:cs="Times New Roman"/>
          <w:color w:val="FF0000"/>
        </w:rPr>
        <w:t>АО «Городские электрические сети</w:t>
      </w:r>
      <w:r>
        <w:rPr>
          <w:rFonts w:ascii="Times New Roman" w:hAnsi="Times New Roman" w:cs="Times New Roman"/>
        </w:rPr>
        <w:t>» (ИНН 8603004190, ОГРН 1028600957538) задолженность по оплате коммунальной услуги «отопление и горя</w:t>
      </w:r>
      <w:r>
        <w:rPr>
          <w:rFonts w:ascii="Times New Roman" w:hAnsi="Times New Roman" w:cs="Times New Roman"/>
        </w:rPr>
        <w:t xml:space="preserve">чее водоснабжение» на жилое помещение, расположенное по адресу: ХМАО-Югра, г. Нижневартовск, ул. Интернациональная, д. 26, кв. 58 в размере 9835,66 руб., пени, начисленные на задолженность за коммунальную услугу «отопление» за период с </w:t>
      </w:r>
      <w:r>
        <w:rPr>
          <w:rFonts w:ascii="Times New Roman" w:hAnsi="Times New Roman" w:cs="Times New Roman"/>
          <w:color w:val="FF0000"/>
        </w:rPr>
        <w:t>01.04.2023 по 30.11.</w:t>
      </w:r>
      <w:r>
        <w:rPr>
          <w:rFonts w:ascii="Times New Roman" w:hAnsi="Times New Roman" w:cs="Times New Roman"/>
          <w:color w:val="FF0000"/>
        </w:rPr>
        <w:t xml:space="preserve">2023 на дату 31.05.2026, </w:t>
      </w:r>
      <w:r>
        <w:rPr>
          <w:rFonts w:ascii="Times New Roman" w:hAnsi="Times New Roman" w:cs="Times New Roman"/>
        </w:rPr>
        <w:t>в размере 6776</w:t>
      </w:r>
      <w:r>
        <w:rPr>
          <w:rFonts w:ascii="Times New Roman" w:hAnsi="Times New Roman" w:cs="Times New Roman"/>
          <w:color w:val="FF0000"/>
        </w:rPr>
        <w:t xml:space="preserve">,08 </w:t>
      </w:r>
      <w:r>
        <w:rPr>
          <w:rFonts w:ascii="Times New Roman" w:hAnsi="Times New Roman" w:cs="Times New Roman"/>
        </w:rPr>
        <w:t>руб., расходы по оплате государственной пошлины в размере 4000 руб., судебные расходы на оплату почтовых расходов в размере 225</w:t>
      </w:r>
      <w:r>
        <w:rPr>
          <w:rFonts w:ascii="Times New Roman" w:hAnsi="Times New Roman" w:cs="Times New Roman"/>
          <w:color w:val="FF0000"/>
        </w:rPr>
        <w:t xml:space="preserve">,70 </w:t>
      </w:r>
      <w:r>
        <w:rPr>
          <w:rFonts w:ascii="Times New Roman" w:hAnsi="Times New Roman" w:cs="Times New Roman"/>
        </w:rPr>
        <w:t>руб., судебные расходы на оплату услуг представителя в размере 421</w:t>
      </w:r>
      <w:r>
        <w:rPr>
          <w:rFonts w:ascii="Times New Roman" w:hAnsi="Times New Roman" w:cs="Times New Roman"/>
          <w:color w:val="FF0000"/>
        </w:rPr>
        <w:t xml:space="preserve">,94 </w:t>
      </w:r>
      <w:r>
        <w:rPr>
          <w:rFonts w:ascii="Times New Roman" w:hAnsi="Times New Roman" w:cs="Times New Roman"/>
        </w:rPr>
        <w:t xml:space="preserve">руб., всего </w:t>
      </w:r>
      <w:r>
        <w:rPr>
          <w:rFonts w:ascii="Times New Roman" w:hAnsi="Times New Roman" w:cs="Times New Roman"/>
        </w:rPr>
        <w:t>взыскать 21259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(двадцать одну тысячу двести пятьдесят девять) рублей 38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копеек.</w:t>
      </w:r>
    </w:p>
    <w:p w:rsidR="0028189D" w:rsidP="0028189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28189D" w:rsidP="0028189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течение трех дней со дня объявления рез</w:t>
      </w:r>
      <w:r>
        <w:rPr>
          <w:rFonts w:ascii="Times New Roman" w:hAnsi="Times New Roman" w:cs="Times New Roman"/>
        </w:rPr>
        <w:t>олютивной части решения суда, если лица, участвующие в деле, их представители присутствовали в судебном заседании;</w:t>
      </w:r>
    </w:p>
    <w:p w:rsidR="0028189D" w:rsidP="0028189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</w:t>
      </w:r>
      <w:r>
        <w:rPr>
          <w:rFonts w:ascii="Times New Roman" w:hAnsi="Times New Roman" w:cs="Times New Roman"/>
        </w:rPr>
        <w:t>и в судебном заседании.</w:t>
      </w:r>
    </w:p>
    <w:p w:rsidR="0028189D" w:rsidP="0028189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28189D" w:rsidP="0028189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может быть обжаловано в апелляционном порядке в течение месяца со дн</w:t>
      </w:r>
      <w:r>
        <w:rPr>
          <w:rFonts w:ascii="Times New Roman" w:hAnsi="Times New Roman" w:cs="Times New Roman"/>
        </w:rPr>
        <w:t>я принятия решения суда в окончательной форме в Нижневартовский городской суд Ханты-Мансийского автономного округа-Югры через мирового судью, вынесшего решение.</w:t>
      </w:r>
    </w:p>
    <w:p w:rsidR="0028189D" w:rsidP="0028189D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28189D" w:rsidP="0028189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Мировой судья                                                                                Е.В. Аксенова </w:t>
      </w:r>
    </w:p>
    <w:p w:rsidR="0028189D" w:rsidP="0028189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714"/>
    <w:rsid w:val="0009647E"/>
    <w:rsid w:val="0028189D"/>
    <w:rsid w:val="004A4714"/>
    <w:rsid w:val="009B6D81"/>
    <w:rsid w:val="00DB05C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6F1A43F-E03B-44CF-A5D3-0AB43FFE7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189D"/>
    <w:pPr>
      <w:spacing w:after="200" w:line="240" w:lineRule="auto"/>
      <w:ind w:firstLine="709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189D"/>
    <w:pPr>
      <w:spacing w:after="0" w:line="240" w:lineRule="auto"/>
      <w:ind w:firstLine="709"/>
    </w:pPr>
    <w:rPr>
      <w:sz w:val="28"/>
      <w:szCs w:val="28"/>
    </w:rPr>
  </w:style>
  <w:style w:type="paragraph" w:styleId="BalloonText">
    <w:name w:val="Balloon Text"/>
    <w:basedOn w:val="Normal"/>
    <w:link w:val="a"/>
    <w:uiPriority w:val="99"/>
    <w:semiHidden/>
    <w:unhideWhenUsed/>
    <w:rsid w:val="00DB05C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B05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